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C009" w14:textId="77777777" w:rsidR="00EE5728" w:rsidRDefault="00EE5728" w:rsidP="00EE5728">
      <w:pPr>
        <w:pStyle w:val="NoSpacing"/>
        <w:rPr>
          <w:rFonts w:ascii="Candara" w:hAnsi="Candara"/>
          <w:b/>
          <w:bCs/>
          <w:color w:val="C00000"/>
          <w:sz w:val="28"/>
          <w:szCs w:val="28"/>
        </w:rPr>
      </w:pPr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28BC1405" wp14:editId="5258BF62">
            <wp:extent cx="1706880" cy="571500"/>
            <wp:effectExtent l="0" t="0" r="7620" b="0"/>
            <wp:docPr id="1757750166" name="Picture 1757750166" descr="A green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145863" name="Picture 1" descr="A green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5ED43" w14:textId="77777777" w:rsidR="00EE5728" w:rsidRDefault="00EE5728" w:rsidP="00EE5728">
      <w:pPr>
        <w:pStyle w:val="NoSpacing"/>
        <w:rPr>
          <w:rFonts w:ascii="Candara" w:hAnsi="Candara"/>
          <w:b/>
          <w:bCs/>
          <w:color w:val="C00000"/>
          <w:sz w:val="28"/>
          <w:szCs w:val="28"/>
        </w:rPr>
      </w:pPr>
    </w:p>
    <w:p w14:paraId="246C14EF" w14:textId="77777777" w:rsidR="00EE5728" w:rsidRPr="00782081" w:rsidRDefault="00EE5728" w:rsidP="00EE5728">
      <w:pPr>
        <w:pStyle w:val="NoSpacing"/>
        <w:rPr>
          <w:rFonts w:ascii="Candara" w:hAnsi="Candara"/>
          <w:b/>
          <w:bCs/>
          <w:sz w:val="28"/>
          <w:szCs w:val="28"/>
        </w:rPr>
      </w:pPr>
      <w:r w:rsidRPr="00782081">
        <w:rPr>
          <w:rFonts w:ascii="Candara" w:hAnsi="Candara"/>
          <w:b/>
          <w:bCs/>
          <w:color w:val="C00000"/>
          <w:sz w:val="28"/>
          <w:szCs w:val="28"/>
        </w:rPr>
        <w:t>RCAC – RURAL COMMUNITY ASSISTANCE CORPORATION</w:t>
      </w:r>
    </w:p>
    <w:p w14:paraId="616BD662" w14:textId="77777777" w:rsidR="00EE5728" w:rsidRDefault="00EE5728" w:rsidP="00EE5728">
      <w:pPr>
        <w:pStyle w:val="NoSpacing"/>
        <w:rPr>
          <w:rFonts w:ascii="Candara" w:hAnsi="Candara"/>
          <w:sz w:val="28"/>
          <w:szCs w:val="28"/>
        </w:rPr>
      </w:pPr>
      <w:hyperlink r:id="rId6" w:history="1">
        <w:r w:rsidRPr="00942ADF">
          <w:rPr>
            <w:rStyle w:val="Hyperlink"/>
            <w:rFonts w:ascii="Candara" w:hAnsi="Candara"/>
            <w:sz w:val="28"/>
            <w:szCs w:val="28"/>
          </w:rPr>
          <w:t>www.rcac.org</w:t>
        </w:r>
      </w:hyperlink>
    </w:p>
    <w:p w14:paraId="010C6B56" w14:textId="77777777" w:rsidR="00EE5728" w:rsidRDefault="00EE5728" w:rsidP="00EE5728">
      <w:pPr>
        <w:pStyle w:val="NoSpacing"/>
        <w:rPr>
          <w:rFonts w:ascii="Candara" w:hAnsi="Candara"/>
          <w:sz w:val="28"/>
          <w:szCs w:val="28"/>
        </w:rPr>
      </w:pPr>
    </w:p>
    <w:p w14:paraId="547E6DC6" w14:textId="77777777" w:rsidR="00EE5728" w:rsidRDefault="00EE5728" w:rsidP="00EE5728">
      <w:pPr>
        <w:pStyle w:val="NoSpacing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They are a non-profit organization that provides several services.</w:t>
      </w:r>
    </w:p>
    <w:p w14:paraId="1146333A" w14:textId="77777777" w:rsidR="00EE5728" w:rsidRDefault="00EE5728" w:rsidP="00EE5728">
      <w:pPr>
        <w:pStyle w:val="NoSpacing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They offer a </w:t>
      </w:r>
      <w:r w:rsidRPr="00782081">
        <w:rPr>
          <w:rFonts w:ascii="Candara" w:hAnsi="Candara"/>
          <w:b/>
          <w:bCs/>
          <w:sz w:val="28"/>
          <w:szCs w:val="28"/>
        </w:rPr>
        <w:t>Clean Drinking Water Well Replacement Grant Program</w:t>
      </w:r>
      <w:r>
        <w:rPr>
          <w:rFonts w:ascii="Candara" w:hAnsi="Candara"/>
          <w:sz w:val="28"/>
          <w:szCs w:val="28"/>
        </w:rPr>
        <w:t xml:space="preserve"> for home0wners with well problems.  Grants are based on income.  </w:t>
      </w:r>
    </w:p>
    <w:p w14:paraId="4D280565" w14:textId="77777777" w:rsidR="00EE5728" w:rsidRDefault="00EE5728" w:rsidP="00EE5728">
      <w:pPr>
        <w:pStyle w:val="NoSpacing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They require:</w:t>
      </w:r>
    </w:p>
    <w:p w14:paraId="1363DEEB" w14:textId="77777777" w:rsidR="00EE5728" w:rsidRDefault="00EE5728" w:rsidP="00EE5728">
      <w:pPr>
        <w:pStyle w:val="NoSpacing"/>
        <w:numPr>
          <w:ilvl w:val="0"/>
          <w:numId w:val="1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an application</w:t>
      </w:r>
    </w:p>
    <w:p w14:paraId="796B8E12" w14:textId="77777777" w:rsidR="00EE5728" w:rsidRDefault="00EE5728" w:rsidP="00EE5728">
      <w:pPr>
        <w:pStyle w:val="NoSpacing"/>
        <w:numPr>
          <w:ilvl w:val="0"/>
          <w:numId w:val="1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photo ID</w:t>
      </w:r>
    </w:p>
    <w:p w14:paraId="2E364B4A" w14:textId="77777777" w:rsidR="00EE5728" w:rsidRDefault="00EE5728" w:rsidP="00EE5728">
      <w:pPr>
        <w:pStyle w:val="NoSpacing"/>
        <w:numPr>
          <w:ilvl w:val="0"/>
          <w:numId w:val="1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copy of property deed or deed of trust</w:t>
      </w:r>
    </w:p>
    <w:p w14:paraId="73F32E5F" w14:textId="77777777" w:rsidR="00EE5728" w:rsidRDefault="00EE5728" w:rsidP="00EE5728">
      <w:pPr>
        <w:pStyle w:val="NoSpacing"/>
        <w:numPr>
          <w:ilvl w:val="0"/>
          <w:numId w:val="1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latest property tax statement</w:t>
      </w:r>
    </w:p>
    <w:p w14:paraId="5346E035" w14:textId="77777777" w:rsidR="00EE5728" w:rsidRDefault="00EE5728" w:rsidP="00EE5728">
      <w:pPr>
        <w:pStyle w:val="NoSpacing"/>
        <w:numPr>
          <w:ilvl w:val="0"/>
          <w:numId w:val="1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copy of most current pay stub or other income documentation for wages or recurring income sources</w:t>
      </w:r>
    </w:p>
    <w:p w14:paraId="61142818" w14:textId="77777777" w:rsidR="00EE5728" w:rsidRDefault="00EE5728" w:rsidP="00EE5728">
      <w:pPr>
        <w:pStyle w:val="NoSpacing"/>
        <w:numPr>
          <w:ilvl w:val="0"/>
          <w:numId w:val="1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most recent tax returns</w:t>
      </w:r>
    </w:p>
    <w:p w14:paraId="5D530E90" w14:textId="77777777" w:rsidR="00EE5728" w:rsidRDefault="00EE5728" w:rsidP="00EE5728">
      <w:pPr>
        <w:pStyle w:val="NoSpacing"/>
        <w:numPr>
          <w:ilvl w:val="0"/>
          <w:numId w:val="1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copy of cost estimates for the proposed solution (at least two estimates)</w:t>
      </w:r>
    </w:p>
    <w:p w14:paraId="56628F17" w14:textId="77777777" w:rsidR="00EE5728" w:rsidRDefault="00EE5728" w:rsidP="00EE5728">
      <w:pPr>
        <w:pStyle w:val="NoSpacing"/>
        <w:numPr>
          <w:ilvl w:val="0"/>
          <w:numId w:val="1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copy of trust documents or Trust certification if property is held in a Living Trust</w:t>
      </w:r>
    </w:p>
    <w:p w14:paraId="1E184AF6" w14:textId="77777777" w:rsidR="00EE5728" w:rsidRDefault="00EE5728" w:rsidP="00EE5728">
      <w:pPr>
        <w:pStyle w:val="NoSpacing"/>
        <w:rPr>
          <w:rFonts w:ascii="Candara" w:hAnsi="Candara"/>
          <w:sz w:val="28"/>
          <w:szCs w:val="28"/>
        </w:rPr>
      </w:pPr>
    </w:p>
    <w:p w14:paraId="25007E89" w14:textId="77777777" w:rsidR="00EE5728" w:rsidRPr="0027480B" w:rsidRDefault="00EE5728" w:rsidP="00EE5728">
      <w:pPr>
        <w:pStyle w:val="NoSpacing"/>
        <w:rPr>
          <w:rFonts w:ascii="Candara" w:hAnsi="Candara"/>
          <w:sz w:val="28"/>
          <w:szCs w:val="28"/>
        </w:rPr>
      </w:pPr>
      <w:proofErr w:type="spellStart"/>
      <w:r w:rsidRPr="0027480B">
        <w:rPr>
          <w:rFonts w:ascii="Candara" w:hAnsi="Candara"/>
          <w:sz w:val="28"/>
          <w:szCs w:val="28"/>
        </w:rPr>
        <w:t>Yeng</w:t>
      </w:r>
      <w:proofErr w:type="spellEnd"/>
      <w:r w:rsidRPr="0027480B">
        <w:rPr>
          <w:rFonts w:ascii="Candara" w:hAnsi="Candara"/>
          <w:sz w:val="28"/>
          <w:szCs w:val="28"/>
        </w:rPr>
        <w:t xml:space="preserve"> Lao</w:t>
      </w:r>
    </w:p>
    <w:p w14:paraId="1F0305F8" w14:textId="77777777" w:rsidR="00EE5728" w:rsidRPr="0027480B" w:rsidRDefault="00EE5728" w:rsidP="00EE5728">
      <w:pPr>
        <w:pStyle w:val="NoSpacing"/>
        <w:rPr>
          <w:rFonts w:ascii="Candara" w:hAnsi="Candara"/>
          <w:sz w:val="28"/>
          <w:szCs w:val="28"/>
        </w:rPr>
      </w:pPr>
      <w:r w:rsidRPr="0027480B">
        <w:rPr>
          <w:rFonts w:ascii="Candara" w:hAnsi="Candara"/>
          <w:sz w:val="28"/>
          <w:szCs w:val="28"/>
        </w:rPr>
        <w:t>RCAC | Loan Fund</w:t>
      </w:r>
    </w:p>
    <w:p w14:paraId="5208B769" w14:textId="77777777" w:rsidR="00EE5728" w:rsidRPr="0027480B" w:rsidRDefault="00EE5728" w:rsidP="00EE5728">
      <w:pPr>
        <w:pStyle w:val="NoSpacing"/>
        <w:rPr>
          <w:rFonts w:ascii="Candara" w:hAnsi="Candara"/>
          <w:sz w:val="28"/>
          <w:szCs w:val="28"/>
        </w:rPr>
      </w:pPr>
      <w:r w:rsidRPr="0027480B">
        <w:rPr>
          <w:rFonts w:ascii="Candara" w:hAnsi="Candara"/>
          <w:sz w:val="28"/>
          <w:szCs w:val="28"/>
        </w:rPr>
        <w:t>Loan Officer | West Sacramento</w:t>
      </w:r>
    </w:p>
    <w:p w14:paraId="33711974" w14:textId="77777777" w:rsidR="00EE5728" w:rsidRPr="0027480B" w:rsidRDefault="00EE5728" w:rsidP="00EE5728">
      <w:pPr>
        <w:pStyle w:val="NoSpacing"/>
        <w:rPr>
          <w:rFonts w:ascii="Candara" w:hAnsi="Candara"/>
          <w:sz w:val="28"/>
          <w:szCs w:val="28"/>
        </w:rPr>
      </w:pPr>
      <w:r w:rsidRPr="0027480B">
        <w:rPr>
          <w:rFonts w:ascii="Candara" w:hAnsi="Candara"/>
          <w:sz w:val="28"/>
          <w:szCs w:val="28"/>
        </w:rPr>
        <w:t>Cell (916) 500-1260</w:t>
      </w:r>
    </w:p>
    <w:p w14:paraId="14EA369C" w14:textId="77777777" w:rsidR="00EE5728" w:rsidRPr="0027480B" w:rsidRDefault="00EE5728" w:rsidP="00EE5728">
      <w:pPr>
        <w:pStyle w:val="NoSpacing"/>
        <w:rPr>
          <w:rFonts w:ascii="Candara" w:hAnsi="Candara"/>
          <w:sz w:val="28"/>
          <w:szCs w:val="28"/>
        </w:rPr>
      </w:pPr>
      <w:hyperlink r:id="rId7" w:history="1">
        <w:r w:rsidRPr="0027480B">
          <w:rPr>
            <w:rStyle w:val="Hyperlink"/>
            <w:rFonts w:ascii="Candara" w:hAnsi="Candara"/>
            <w:color w:val="0563C1"/>
            <w:sz w:val="28"/>
            <w:szCs w:val="28"/>
          </w:rPr>
          <w:t>www.rcac.org</w:t>
        </w:r>
      </w:hyperlink>
    </w:p>
    <w:p w14:paraId="783DAC60" w14:textId="77777777" w:rsidR="00EE5728" w:rsidRPr="0027480B" w:rsidRDefault="00EE5728" w:rsidP="00EE5728">
      <w:pPr>
        <w:pStyle w:val="NoSpacing"/>
        <w:rPr>
          <w:rFonts w:ascii="Candara" w:hAnsi="Candara"/>
          <w:sz w:val="28"/>
          <w:szCs w:val="28"/>
        </w:rPr>
      </w:pPr>
      <w:r w:rsidRPr="0027480B">
        <w:rPr>
          <w:rFonts w:ascii="Candara" w:hAnsi="Candara"/>
          <w:sz w:val="28"/>
          <w:szCs w:val="28"/>
        </w:rPr>
        <w:t>RCAC is an equal opportunity provider, employer, and lender.</w:t>
      </w:r>
    </w:p>
    <w:p w14:paraId="710AD76F" w14:textId="77777777" w:rsidR="00EE5728" w:rsidRDefault="00EE5728" w:rsidP="00EE5728">
      <w:pPr>
        <w:spacing w:before="100" w:beforeAutospacing="1" w:after="100" w:afterAutospacing="1"/>
      </w:pPr>
      <w:r>
        <w:t> </w:t>
      </w:r>
    </w:p>
    <w:p w14:paraId="47F7A134" w14:textId="77777777" w:rsidR="00EE5728" w:rsidRDefault="00EE5728" w:rsidP="00EE5728">
      <w:pPr>
        <w:spacing w:before="100" w:beforeAutospacing="1" w:after="100" w:afterAutospacing="1"/>
        <w:rPr>
          <w:rFonts w:ascii="Candara" w:hAnsi="Candara"/>
          <w:noProof/>
          <w:sz w:val="28"/>
          <w:szCs w:val="28"/>
        </w:rPr>
      </w:pPr>
    </w:p>
    <w:p w14:paraId="01F026AE" w14:textId="77777777" w:rsidR="00EE5728" w:rsidRDefault="00EE5728" w:rsidP="00EE5728">
      <w:pPr>
        <w:spacing w:before="100" w:beforeAutospacing="1" w:after="100" w:afterAutospacing="1"/>
      </w:pPr>
    </w:p>
    <w:p w14:paraId="75088C11" w14:textId="77777777" w:rsidR="00EE5728" w:rsidRDefault="00EE5728" w:rsidP="00EE5728">
      <w:pPr>
        <w:pStyle w:val="NoSpacing"/>
        <w:rPr>
          <w:rFonts w:ascii="Candara" w:hAnsi="Candara"/>
          <w:sz w:val="28"/>
          <w:szCs w:val="28"/>
        </w:rPr>
      </w:pPr>
    </w:p>
    <w:p w14:paraId="63F2647B" w14:textId="77777777" w:rsidR="00EE5728" w:rsidRDefault="00EE5728" w:rsidP="00EE5728">
      <w:pPr>
        <w:pStyle w:val="NoSpacing"/>
        <w:rPr>
          <w:rFonts w:ascii="Candara" w:hAnsi="Candara"/>
          <w:sz w:val="28"/>
          <w:szCs w:val="28"/>
        </w:rPr>
      </w:pPr>
    </w:p>
    <w:p w14:paraId="6505C0A3" w14:textId="77777777" w:rsidR="00EE5728" w:rsidRDefault="00EE5728" w:rsidP="00EE5728">
      <w:pPr>
        <w:pStyle w:val="NoSpacing"/>
        <w:rPr>
          <w:rFonts w:ascii="Candara" w:hAnsi="Candara"/>
          <w:sz w:val="28"/>
          <w:szCs w:val="28"/>
        </w:rPr>
      </w:pPr>
    </w:p>
    <w:p w14:paraId="67B4E55A" w14:textId="77777777" w:rsidR="00EE5728" w:rsidRDefault="00EE5728"/>
    <w:sectPr w:rsidR="00EE5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428C"/>
    <w:multiLevelType w:val="hybridMultilevel"/>
    <w:tmpl w:val="FAF6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76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28"/>
    <w:rsid w:val="00E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B0949"/>
  <w15:chartTrackingRefBased/>
  <w15:docId w15:val="{86822946-98CB-491E-AF90-56C69FF4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72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E5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a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ac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Jaramillo</dc:creator>
  <cp:keywords/>
  <dc:description/>
  <cp:lastModifiedBy>Sonia Jaramillo</cp:lastModifiedBy>
  <cp:revision>1</cp:revision>
  <dcterms:created xsi:type="dcterms:W3CDTF">2023-06-16T14:14:00Z</dcterms:created>
  <dcterms:modified xsi:type="dcterms:W3CDTF">2023-06-16T14:14:00Z</dcterms:modified>
</cp:coreProperties>
</file>